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ISACA dołączają do Akademii CISO Check Point Software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została akredytowanym partnerem ISACA, globalnej organizacji edukacyjnej, zapewniającej specjalistom IT wiedzę, szkolenia oraz akredytacje w zakresie audytu i zarządzania bezpieczeństwem informacji w organizacjach.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partnerstwu Check Point i ISACA dyrektorzy bezpieczeństwa informacji mogą zdobywać za pomocą platformy szkoleniowej firmy Check Point nowe, certyfikowane umiejętności cybernetyczne. Korzystając z przyznawanych kredytów lub płacąc bezpośrednio przez platformę szkoleniową, klienci firmy mogą od teraz uzyskać dostęp do specjalistycznych kursów dotyczących cyberbezpieczeństwa ISACA.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możemy wykorzystać wyjątkowe możliwości firmy Check Point, by wyposażyć obecną i przyszłą generację CISO i specjalistów ds. Bezpieczeństwa cybernetycznego w narzędzia potrzebne do poświadczenia ich wiedzy i umiejętności oraz rozwoju ich dalszej kariery w branży -</w:t>
      </w:r>
      <w:r>
        <w:rPr>
          <w:rFonts w:ascii="calibri" w:hAnsi="calibri" w:eastAsia="calibri" w:cs="calibri"/>
          <w:sz w:val="24"/>
          <w:szCs w:val="24"/>
        </w:rPr>
        <w:t xml:space="preserve"> powiedziała Katie Tarara, starszy dyrektor ds. sprzedaży kanałowej w ISACA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z ISACA jest dowodem zaangażowania firmy Check Point w zapewnianie wiedzy i szkoleń z zakresu cyberbezpieczeństwa na wszystkich poziomach, od nowych absolwentów po specjalistów na poziomie C. W marcu tego roku firma Check Point ogłosiła, że setna instytucja akademicka przystąpiła do programu SecureAcademy, który oferuje studentom kompleksowy program nauczania w zakresie cyberbezpieczeństwa, obejmujący kursy dostępne na ponad 100 uniwersytetach w ponad 40 krajach.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zarejestrować się w celu uzyskania dostępu do kursów ISACA dostępnych za pośrednictwem platformy Check Point, odwiedź: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https://training-certifications.checkpoint.com/#/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ining-certifications.checkpoint.com/#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2026-09-15T15:06:28+02:00</dcterms:created>
  <dcterms:modified xsi:type="dcterms:W3CDTF">2026-09-15T15:06:28+02:00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