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Lato na horyzoncie: marka O! Dobre. Pewne. Twoje. poszerza swoje portfolio o lody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Polskiej Grupy Supermarketów chce jak najlepiej wykorzystać zbliżający się sezon letni, uzupełniając ofertę spożywczą marki własnej O! Dobre. Pewne. Twoje. o lody w postaci rożków. Pierwsze partie już w maju trafiły m.in. do sklepów Top Market i będą konkurować cenowo na perspektywicznym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wskazują dane Euromonitor International, rynek lodów w Polsce w bieżącym roku będzie wart około 1,8 miliarda złotych. Wg Eurostatu w 2016 roku wyprodukowano w Polsce około 264 miliony litrów lodów, co dało nam piątą pozycję wśród producentów w całej Unii Europejskiej. Z kolei wskaźniki spożycia lodów przez Polaków w ostatnich latach (w zależności od szacunków od 4 do 6 litrów na osobę rocznie) w kontekście innych europejskich rynków mówią o dużej perspektywie rozwojowej.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związku ze zbliżającym się okresem letnim przygotowaliśmy dla naszych klientów ofertę rożków, które umilą nadchodzące gorące dni. Dzięki bliskiej współpracy z polskimi producentami udało nam się osiągnąć doskonałą jakość oraz bardzo konkurencyjne ceny</w:t>
      </w:r>
      <w:r>
        <w:rPr>
          <w:rFonts w:ascii="calibri" w:hAnsi="calibri" w:eastAsia="calibri" w:cs="calibri"/>
          <w:sz w:val="24"/>
          <w:szCs w:val="24"/>
        </w:rPr>
        <w:t xml:space="preserve"> – mówi Przemysław Gaszewski, dyrektor handlowy Polskiej Grupy Supermarketów.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marki O! Dobre. Pewne. Tanie. to klasyczne rożki w wafelku w trzech różnych smakach – waniliowym, truskawkowym oraz czekoladowym. Jak zapewnia Grupa, jest to najlepsza oferta cenowa w tym segmencie.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2026-02-02T17:17:19+01:00</dcterms:created>
  <dcterms:modified xsi:type="dcterms:W3CDTF">2026-02-02T17:17:19+01:00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