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żarówki źródłem potencjalnych podsłuchów i ataków na nasze komputery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żarówki w lampach naszych domów mogą mieć nieszczelne sterowniki, pozwalające hakerom na włamanie się do naszych sieci domowych – dowodzą analitycy firmy Check Point Research. Luki w oprogramowaniu smart żarówek Philips Hue, pozwalają na dostęp do sieci przy użyciu zdalnego kodu typu exploit.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CPX w Wiedniu badacze firmy Check Point pokazali, jak osoby atakujące mogłyby wykorzystać sieć IoT do zainicjowania ataków na konwencjonalne sieci komputerowe w domach i firmach, a nawet w inteligentnych miastach. Wykorzystując podatności najpopularniejszych na rynku żarówek uzyskali dostęp do sieci przy użyciu kodu exploit w protokole transmisji danych w sieciach bezprzewodowych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ZigBee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Protokół ten charakteryzuje się małym poborem energii i jest używany do sterowania różnymi urządzeniami w domu - IoT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opublikowanej już jakiś czas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zabezpieczeń inteligentnych żarówek sterowanych przy użyciu protokołu ZigBee badacze poinformowali, że udało im się przejąć kontrolę nad żarówką Hue w sieci, zainstalować w niej złośliwe oprogramowanie układowe i rozsyłać je do sąsiednich sieci żarówek.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zachowanej luki, badacze postanowili pójść o krok dalej: użyli żarówki Hue jako platformy służącej do przejęcia kontroli nad mostkiem sterującym żarówek, a ostatecznie do zaatakowania docelowej sieci komputerowej, np. za pomocą oprogramowania wymuszającego okup lub szpiegujące ofiarę. Należy zauważyć, że nowsze generacje układów stosowanych w żarówkach Hue nie mają omawianej luki.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Wielu z nas ma świadomość, że urządzenia IoT mogą wywołać ryzyko naruszenia bezpieczeństwa. To badanie pokazuje jednak, w jaki sposób nawet tak zwyczajne, pozornie „nieme” urządzenia jak żarówki mogą zostać wykorzystane przez hakerów do przejęcia kontroli nad sieciami lub rozsyłania złośliwego oprogramowania</w:t>
      </w:r>
      <w:r>
        <w:rPr>
          <w:rFonts w:ascii="calibri" w:hAnsi="calibri" w:eastAsia="calibri" w:cs="calibri"/>
          <w:sz w:val="24"/>
          <w:szCs w:val="24"/>
        </w:rPr>
        <w:t xml:space="preserve"> – powiedział Yaniv Balmas, dyrektor ds. badań w dziedzinie bezpieczeństwa cybernetycznego w firmie Check Point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ważne jest, aby organizacje i osoby indywidualne zabezpieczyły się przed tego rodzaju atakami, aktualizując posiadane urządzenia w oparciu o najnowsze poprawki oraz oddzielając te urządzenia od innych komputerów w sieciach w celu ograniczenia ewentualnego rozprzestrzeniania się złośliwego oprogramowania. Wobec złożoności współczesnych ataków piątej generacji nie stać nas na zaniedbanie zabezpieczeń jakichkolwiek elementów połączonych z naszymi sieciami.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przy udziale organizacji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Institute for Information Security (CPIIS)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współpracy z Uniwersytetem w Tel Awiwie ujawniono już wcześniej, w listopadzie 2019 roku, firmom Philips i Signify (właścicielom marki Philips Hue). Firmy potwierdziły istnienie luki w swoim produkcie i opublikowała poprawioną wersję oprogramowania układowego (Firmware 1935144040), dostępną obecnie w ramach automatycznej aktualizacji. Zalecamy użytkownikom dopilnowanie, aby posiadany produkt otrzymał automatyczną aktualizację tej wersji oprogramowania układowego.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Czujemy się zobowiązani do ochrony prywatności naszych użytkowników oraz podjęcia wszelkich działań, dzięki którym nasze produkty będą bezpieczne. Jesteśmy wdzięczni za odpowiedzialne ujawnienie informacji i współpracę ze strony firmy Check Point. Umożliwiło nam to opracowanie i wdrożenie koniecznych poprawek mających zapobiec narażeniu konsumentów na ryzyko </w:t>
      </w:r>
      <w:r>
        <w:rPr>
          <w:rFonts w:ascii="calibri" w:hAnsi="calibri" w:eastAsia="calibri" w:cs="calibri"/>
          <w:sz w:val="24"/>
          <w:szCs w:val="24"/>
        </w:rPr>
        <w:t xml:space="preserve">– powiedział George Yianni, dyrektor ds. technologii marki Philips Hue.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scenariusz potencjalnego ataku?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Haker steruje barwą i jasnością żarówki w taki sposób, aby użytkownicy sądzili, że uległa ona usterce. W aplikacji sterującej użytkowników żarówka ma status „Niedostępna”, więc będą próbowali ją zresetować.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Jedynym sposobem zresetowania żarówki jest usunięcie jej z aplikacji, a następnie wydanie polecenia dla mostku sterującego, aby ten ponownie ją wykrył.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Mostek wykrywa feralną żarówkę, a użytkownik ponownie dodaje ją do swojej sieci.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Wtedy kontrolowana przez hakera żarówka ze zaktualizowanym oprogramowaniem układowym wykorzystuje luki w protokole ZigBee, aby zainicjować oparte na stosie przepełnienie bufora w mostku sterującym. W tym celu wysyła ona do mostka dużą ilość danych. Dzięki tym danym haker może również zainstalować złośliwe oprogramowanie w mostku, który z kolei połączony jest z docelową siecią firmową lub domową.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Złośliwe oprogramowanie łączy się z hakerem, a ten przy użyciu znanego kodu typu exploit (np.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EternalBlue</w:t>
        </w:r>
      </w:hyperlink>
      <w:r>
        <w:rPr>
          <w:rFonts w:ascii="calibri" w:hAnsi="calibri" w:eastAsia="calibri" w:cs="calibri"/>
          <w:sz w:val="24"/>
          <w:szCs w:val="24"/>
        </w:rPr>
        <w:t xml:space="preserve">) może uzyskać dostęp do docelowej sieci IP z poziomu mostka i rozsyłać oprogramowanie wymuszające okup lub szpiegujące.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demonstrujący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sposób przeprowadzenia ataku. Pełny techniczny opis badania zostanie opublikowany w późniejszym terminie, co ma zapewnić użytkownikom czas na skuteczne wprowadzenie poprawek w posiadanych wrażliwych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ZigBee" TargetMode="External"/><Relationship Id="rId8" Type="http://schemas.openxmlformats.org/officeDocument/2006/relationships/hyperlink" Target="https://eyalro.net/publication/rosw17.html" TargetMode="External"/><Relationship Id="rId9" Type="http://schemas.openxmlformats.org/officeDocument/2006/relationships/hyperlink" Target="http://cpiis.cs.tau.ac.il/" TargetMode="External"/><Relationship Id="rId10" Type="http://schemas.openxmlformats.org/officeDocument/2006/relationships/hyperlink" Target="https://en.wikipedia.org/wiki/EternalBlue" TargetMode="External"/><Relationship Id="rId11" Type="http://schemas.openxmlformats.org/officeDocument/2006/relationships/hyperlink" Target="https://youtu.be/4CWU0DA__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2026-03-21T19:43:05+01:00</dcterms:created>
  <dcterms:modified xsi:type="dcterms:W3CDTF">2026-03-21T19:43:05+01:00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