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z kolejną rekomendacją NSS Labs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Izraelska firma specjalizująca się w zabezpieczeniach sieciowych - Check Point Software Technologies - ogłosiła, że dzięki swoim ostatnim osiągnięciom już po raz piąty zasłużył sobie na ocenę „rekomendowany” w badaniu Next Generation Firewall Test przeprowadzanym przez NSS Labs, uzyskując świetny wynik przy najwyższym współczynniku blokowania (99,8%) dla biblioteki NSS Labs Exploit Library i zajmując ex aequo pierwsze miejsce w ocenie skuteczności zabezpieczeń (99,6%).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ustalenia raportu NGFW NSS Labs 2016 dotyczące rozwiązania Check Point: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Ocena bezpieczeństwa przeprowadzana z użyciem biblioteki NSS Exploit: 99,8%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Odporność na techniki obchodzenia zabezpieczeń: 100%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Stabilność i niezawodność: 100%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Ochrona w najważniejszych obszarach zastosowania: 100%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Ocena „rekomendowany” w teście NGFW po raz piąty z rzędu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Jedenasta ocena „rekomendowany” od NSS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—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Głównym powodem, dla którego klienci inwestują w opracowywanie i budowanie systemów bezpieczeństwa jest uniemożliwienie przedostawania się do ich sieci i systemów hakerom i złośliwym programom, co jest możliwe jedynie przy zastosowaniu technologii zapewniającej najwyższy współczynnik blokowania w całej branży </w:t>
      </w:r>
      <w:r>
        <w:rPr>
          <w:rFonts w:ascii="calibri" w:hAnsi="calibri" w:eastAsia="calibri" w:cs="calibri"/>
          <w:sz w:val="24"/>
          <w:szCs w:val="24"/>
        </w:rPr>
        <w:t xml:space="preserve">— mówi Gabi Reish, wiceprezes ds. zarządzania produktami w Check Point. —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Uzyskanie najwyższej oceny od NSS Labs za wykrycie największej ilości zagrożeń świadczy o tym,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że to właśnie Check Point zapewnia najwyższy poziom bezpieczeństwa.</w:t>
      </w:r>
    </w:p>
    <w:p>
      <w:pPr>
        <w:jc w:val="center"/>
      </w:pPr>
      <w:r>
        <w:pict>
          <v:shape type="#_x0000_t75" style="width:400px; height:2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NSS Labs, czołowa firma zajmująca się niezależnym testowaniem i badaniem rozwiązań w zakresie bezpieczeństwa informatycznego, słynie z najbardziej kompleksowych testów zewnętrznych w całej branży i przeprowadza rzetelne badania i analizy dla przedsiębiorstw, instytucji rządowych i organizacji każdej wielkości. W badaniach skuteczności zabezpieczeń NSS Labs wykorzystuje się obszerną wiedzę kadry inżynierskiej oraz wiele różnych komercyjnych i zastrzeżonych narzędzi, a także tych typu open source.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2024-05-03T12:47:09+02:00</dcterms:created>
  <dcterms:modified xsi:type="dcterms:W3CDTF">2024-05-03T12:47:09+02:00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