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Dzieło polskich inżynierów przejęte przez amerykański fundusz!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Usecrypt, który stworzył zmieniający zasady mechanizm generowania klucza szyfrującego na urządzeniu użytkownika, eliminując pośredników (tzw. trzecią stronę) z procesu telekomunikacji, został przejęty przez amerykański fundusz LAZAR VISION FUND.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technologii Usecrypt - rozwiązania dedykowanego na komputery - jest opatentowana technologia szyfrowania informacji HVKM (Hybrid Virtual Key Management), gwarantująca brak technicznej możliwości dostępu do jakichkolwiek danych przez dostawcę chmury, producenta oprogramowania lub „pośredników” (np. dyrektorów i administratorów IT), którzy bardzo często mają wgląd w firmowe skrzynki mailowe i zasoby pracowników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Usescrypt w grudniu ubiegłego roku ogłosił globalną ekspansję oraz nabycie 10% akcji przez funduszu LAZAR VISION FUND LP, otwierając pierwsze biuro w Nowym Jorku oraz kolejne oddziały w Tel-Awiwie i Nikozji. Dziś fundusz LAZAR zwiększa swoje zaangażowanie przekraczając próg 50% w kapitale spółki. Wraz zez mianami właścicielskimi, do Rady Nadzorczej spółki dołączyło dwóch niezwykle doświadczonych inwestorów oraz ekspertów globalnego rynku IT – Yuval Rabin oraz Mike Mayer.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Technologia Usecrypt tworzy nowe zasady telekomunikacji usuwając pośredników z tego procesu. Pierwotne prawo do prywatności oraz zdolność komunikacji stanowią podstawę człowieczeństwa. Usecrypt łączy te dwie własności</w:t>
      </w:r>
      <w:r>
        <w:rPr>
          <w:rFonts w:ascii="calibri" w:hAnsi="calibri" w:eastAsia="calibri" w:cs="calibri"/>
          <w:sz w:val="24"/>
          <w:szCs w:val="24"/>
        </w:rPr>
        <w:t xml:space="preserve"> – mówi Yuval Rabin, partner w funduszu Lazar, posiadający ponad 30-letnie doświadczenie w sprzedaży i wdrożeniach innowacyjnych systemów IT w USA, Europie Zachodniej oraz Izraelu. Yuval Rabin obecnie koncentruje się na wspieraniu spółek posiadających najbardziej innowacyjne technologie.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ostatnich latach aktywnie uczestniczyłem we wzroście firmy produkującej baterie elektryczne do samochodów, nabytej przez jeden z największych koncernów samochodowych. Inna spółka, w której jestem zaangażowany opracowała rozwiązania wydłużające żywotność satelitów krążących po orbicie. Produkty Usecrypt idealnie wpisują się w obecny trend decentralizacji usług. Do tego spółka działa na jednym z trzech najszybciej rosnących rynków na świecie – cyberbezpieczeństwa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przedstawicielem funduszy, powołanym do RN jest Mike Mayer, wieloletni wiceprezes koncernu SAP, wcześniej przez długi czas pracujący dla amerykańskiego giganta ORACLE.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2024-05-02T20:12:22+02:00</dcterms:created>
  <dcterms:modified xsi:type="dcterms:W3CDTF">2024-05-02T20:12:22+02:00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